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E8" w:rsidRPr="00584EE8" w:rsidRDefault="00584EE8" w:rsidP="00584EE8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 Black" w:eastAsia="Times New Roman" w:hAnsi="Arial Black" w:cs="Times New Roman"/>
          <w:b/>
          <w:bCs/>
          <w:caps/>
          <w:color w:val="191919"/>
          <w:sz w:val="24"/>
          <w:szCs w:val="24"/>
          <w:lang w:eastAsia="ru-RU"/>
        </w:rPr>
      </w:pPr>
      <w:r w:rsidRPr="00584EE8">
        <w:rPr>
          <w:rFonts w:ascii="Arial Black" w:eastAsia="Times New Roman" w:hAnsi="Arial Black" w:cs="Times New Roman"/>
          <w:b/>
          <w:bCs/>
          <w:caps/>
          <w:color w:val="191919"/>
          <w:sz w:val="24"/>
          <w:szCs w:val="24"/>
          <w:lang w:eastAsia="ru-RU"/>
        </w:rPr>
        <w:t>ПОЛУЧЕНИЕ ТОВАРА</w:t>
      </w:r>
    </w:p>
    <w:p w:rsidR="00584EE8" w:rsidRPr="00584EE8" w:rsidRDefault="00584EE8" w:rsidP="0058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 w:type="textWrapping" w:clear="all"/>
      </w:r>
      <w:r w:rsidRPr="00584EE8">
        <w:rPr>
          <w:rFonts w:ascii="Arial" w:eastAsia="Times New Roman" w:hAnsi="Arial" w:cs="Arial"/>
          <w:b/>
          <w:bCs/>
          <w:color w:val="585858"/>
          <w:sz w:val="21"/>
          <w:szCs w:val="21"/>
          <w:shd w:val="clear" w:color="auto" w:fill="FFFFFF"/>
          <w:lang w:eastAsia="ru-RU"/>
        </w:rPr>
        <w:t>1. Проверка груза при получении</w:t>
      </w:r>
    </w:p>
    <w:p w:rsidR="00584EE8" w:rsidRPr="00584EE8" w:rsidRDefault="00584EE8" w:rsidP="00584EE8">
      <w:pPr>
        <w:shd w:val="clear" w:color="auto" w:fill="F7EB86"/>
        <w:spacing w:after="24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Чек-лист: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Проверить количество мест</w:t>
      </w:r>
      <w:proofErr w:type="gramStart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П</w:t>
      </w:r>
      <w:proofErr w:type="gramEnd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роверить на механические повреждения или нарушение целостности упаковки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Сделать фото упаковки (в любом случае)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Если все хорошо — поставить подпись</w:t>
      </w:r>
    </w:p>
    <w:p w:rsidR="00584EE8" w:rsidRPr="00584EE8" w:rsidRDefault="00584EE8" w:rsidP="0058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 w:type="textWrapping" w:clear="all"/>
      </w:r>
      <w:r w:rsidRPr="00584EE8">
        <w:rPr>
          <w:rFonts w:ascii="Arial" w:eastAsia="Times New Roman" w:hAnsi="Arial" w:cs="Arial"/>
          <w:b/>
          <w:bCs/>
          <w:color w:val="585858"/>
          <w:sz w:val="21"/>
          <w:szCs w:val="21"/>
          <w:shd w:val="clear" w:color="auto" w:fill="FFFFFF"/>
          <w:lang w:eastAsia="ru-RU"/>
        </w:rPr>
        <w:t>2. Количество мест не соответствует товарно-транспортным накладным</w:t>
      </w:r>
    </w:p>
    <w:p w:rsidR="00584EE8" w:rsidRPr="00584EE8" w:rsidRDefault="00584EE8" w:rsidP="00584EE8">
      <w:pPr>
        <w:shd w:val="clear" w:color="auto" w:fill="F7EB86"/>
        <w:spacing w:after="24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Чек-лист: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Определить номера отсутствующих мест и перечень товара</w:t>
      </w:r>
      <w:proofErr w:type="gramStart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</w:t>
      </w:r>
      <w:proofErr w:type="gramEnd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делать запись в товарно-транспортных документах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Составить коммерческий акт</w:t>
      </w:r>
    </w:p>
    <w:p w:rsidR="00584EE8" w:rsidRPr="00584EE8" w:rsidRDefault="00584EE8" w:rsidP="0058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 w:type="textWrapping" w:clear="all"/>
      </w:r>
      <w:r w:rsidRPr="00584EE8">
        <w:rPr>
          <w:rFonts w:ascii="Arial" w:eastAsia="Times New Roman" w:hAnsi="Arial" w:cs="Arial"/>
          <w:b/>
          <w:bCs/>
          <w:color w:val="585858"/>
          <w:sz w:val="21"/>
          <w:szCs w:val="21"/>
          <w:shd w:val="clear" w:color="auto" w:fill="FFFFFF"/>
          <w:lang w:eastAsia="ru-RU"/>
        </w:rPr>
        <w:t>3. Нарушена целостность упаковки</w:t>
      </w:r>
    </w:p>
    <w:p w:rsidR="00584EE8" w:rsidRPr="00584EE8" w:rsidRDefault="00584EE8" w:rsidP="00584EE8">
      <w:pPr>
        <w:shd w:val="clear" w:color="auto" w:fill="F7EB86"/>
        <w:spacing w:after="24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Чек-лист: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Осмотреть груз на предмет возможных ме</w:t>
      </w:r>
      <w:proofErr w:type="gramStart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ст вскр</w:t>
      </w:r>
      <w:proofErr w:type="gramEnd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ытия и т.д.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Вскрыть упаковку в присутствии сотрудников компании и проверить наличие товара по документам</w:t>
      </w:r>
      <w:proofErr w:type="gramStart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</w:t>
      </w:r>
      <w:proofErr w:type="gramEnd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фотографировать состояние товара в коробке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Сделать запись в товарно-транспортных накладных о состоянии принятого груза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Составить коммерческий акт</w:t>
      </w:r>
    </w:p>
    <w:p w:rsidR="00584EE8" w:rsidRPr="00584EE8" w:rsidRDefault="00584EE8" w:rsidP="0058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 w:type="textWrapping" w:clear="all"/>
      </w:r>
      <w:r w:rsidRPr="00584EE8">
        <w:rPr>
          <w:rFonts w:ascii="Arial" w:eastAsia="Times New Roman" w:hAnsi="Arial" w:cs="Arial"/>
          <w:b/>
          <w:bCs/>
          <w:color w:val="585858"/>
          <w:sz w:val="21"/>
          <w:szCs w:val="21"/>
          <w:shd w:val="clear" w:color="auto" w:fill="FFFFFF"/>
          <w:lang w:eastAsia="ru-RU"/>
        </w:rPr>
        <w:t>4. Официальная претензия в адрес компании перевозчика</w:t>
      </w:r>
    </w:p>
    <w:p w:rsidR="00584EE8" w:rsidRPr="00584EE8" w:rsidRDefault="00584EE8" w:rsidP="00584EE8">
      <w:pPr>
        <w:shd w:val="clear" w:color="auto" w:fill="F7EB86"/>
        <w:spacing w:after="24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ВНИМАНИЕ! Не забирайте испорченный груз, не подписывайте передаточные документы и не соглашайтесь на улаживание проблем в частном порядке после вывоза груза со склада! После получения груза риски переходят к получателю, а транспортная компания имеет необходимые юридические основания отказать в иске о возмещении ущерба.</w:t>
      </w:r>
    </w:p>
    <w:p w:rsidR="00584EE8" w:rsidRPr="00584EE8" w:rsidRDefault="00584EE8" w:rsidP="0058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E8" w:rsidRPr="00584EE8" w:rsidRDefault="00584EE8" w:rsidP="00584EE8">
      <w:pPr>
        <w:shd w:val="clear" w:color="auto" w:fill="F7EB86"/>
        <w:spacing w:after="24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Чек-лист: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Оформить официальную претензию в адрес компании перевозчика</w:t>
      </w:r>
      <w:proofErr w:type="gramStart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П</w:t>
      </w:r>
      <w:proofErr w:type="gramEnd"/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риложить к претензии копии документов: счета-фактуры, товарные накладные, сертификаты, а также коммерческий акт о выдачи груза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Отправить претензию и копии в претензионный отдел филиала компании перевозчика</w:t>
      </w:r>
    </w:p>
    <w:p w:rsidR="00584EE8" w:rsidRDefault="00584EE8" w:rsidP="00584EE8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 Black" w:eastAsia="Times New Roman" w:hAnsi="Arial Black" w:cs="Times New Roman"/>
          <w:b/>
          <w:bCs/>
          <w:caps/>
          <w:color w:val="191919"/>
          <w:sz w:val="24"/>
          <w:szCs w:val="24"/>
          <w:lang w:eastAsia="ru-RU"/>
        </w:rPr>
      </w:pPr>
    </w:p>
    <w:p w:rsidR="00584EE8" w:rsidRPr="00584EE8" w:rsidRDefault="00584EE8" w:rsidP="00584EE8">
      <w:pPr>
        <w:shd w:val="clear" w:color="auto" w:fill="FFFFFF"/>
        <w:spacing w:before="100" w:beforeAutospacing="1" w:after="100" w:afterAutospacing="1" w:line="270" w:lineRule="atLeast"/>
        <w:outlineLvl w:val="2"/>
        <w:rPr>
          <w:rFonts w:ascii="Arial Black" w:eastAsia="Times New Roman" w:hAnsi="Arial Black" w:cs="Times New Roman"/>
          <w:b/>
          <w:bCs/>
          <w:caps/>
          <w:color w:val="191919"/>
          <w:sz w:val="24"/>
          <w:szCs w:val="24"/>
          <w:lang w:eastAsia="ru-RU"/>
        </w:rPr>
      </w:pPr>
      <w:bookmarkStart w:id="0" w:name="_GoBack"/>
      <w:bookmarkEnd w:id="0"/>
      <w:r w:rsidRPr="00584EE8">
        <w:rPr>
          <w:rFonts w:ascii="Arial Black" w:eastAsia="Times New Roman" w:hAnsi="Arial Black" w:cs="Times New Roman"/>
          <w:b/>
          <w:bCs/>
          <w:caps/>
          <w:color w:val="191919"/>
          <w:sz w:val="24"/>
          <w:szCs w:val="24"/>
          <w:lang w:eastAsia="ru-RU"/>
        </w:rPr>
        <w:t>ПРОБЛЕМЫ ПРИ ПРИЁМКЕ ТОВАРА</w:t>
      </w:r>
    </w:p>
    <w:p w:rsidR="00584EE8" w:rsidRPr="00584EE8" w:rsidRDefault="00584EE8" w:rsidP="00584EE8">
      <w:pPr>
        <w:shd w:val="clear" w:color="auto" w:fill="F7EB86"/>
        <w:spacing w:after="240" w:line="240" w:lineRule="auto"/>
        <w:rPr>
          <w:rFonts w:ascii="Arial" w:eastAsia="Times New Roman" w:hAnsi="Arial" w:cs="Arial"/>
          <w:color w:val="585858"/>
          <w:sz w:val="21"/>
          <w:szCs w:val="21"/>
          <w:lang w:eastAsia="ru-RU"/>
        </w:rPr>
      </w:pP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>Чек-лист: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br/>
      </w:r>
      <w:r w:rsidRPr="00584EE8">
        <w:rPr>
          <w:rFonts w:ascii="MS Gothic" w:eastAsia="MS Gothic" w:hAnsi="MS Gothic" w:cs="MS Gothic" w:hint="eastAsia"/>
          <w:color w:val="585858"/>
          <w:sz w:val="21"/>
          <w:szCs w:val="21"/>
          <w:lang w:eastAsia="ru-RU"/>
        </w:rPr>
        <w:t>☑</w:t>
      </w:r>
      <w:r w:rsidRPr="00584EE8">
        <w:rPr>
          <w:rFonts w:ascii="Arial" w:eastAsia="Times New Roman" w:hAnsi="Arial" w:cs="Arial"/>
          <w:color w:val="585858"/>
          <w:sz w:val="21"/>
          <w:szCs w:val="21"/>
          <w:lang w:eastAsia="ru-RU"/>
        </w:rPr>
        <w:t xml:space="preserve"> Составить претензию поставщику о несоответствии груза (брак, некомплект, пересортица, повреждение) не позднее 3-х дней со дня получения посылки</w:t>
      </w:r>
    </w:p>
    <w:p w:rsidR="0045224E" w:rsidRDefault="0045224E"/>
    <w:sectPr w:rsidR="0045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E8"/>
    <w:rsid w:val="0045224E"/>
    <w:rsid w:val="005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E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Струков Евгений Валерьевич</dc:creator>
  <cp:lastModifiedBy>Струков Евгений Валерьевич</cp:lastModifiedBy>
  <cp:revision>1</cp:revision>
  <dcterms:created xsi:type="dcterms:W3CDTF">2019-07-12T13:56:00Z</dcterms:created>
  <dcterms:modified xsi:type="dcterms:W3CDTF">2019-07-12T13:59:00Z</dcterms:modified>
</cp:coreProperties>
</file>